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E62B" w14:textId="77777777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1.5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unit"/>
          <w:rFonts w:ascii="inherit" w:hAnsi="inherit" w:cs="Segoe UI"/>
          <w:color w:val="333333"/>
          <w:spacing w:val="8"/>
          <w:sz w:val="33"/>
          <w:szCs w:val="33"/>
        </w:rPr>
        <w:t>pounds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cod fillets (boneless and skinless)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, </w:t>
      </w:r>
      <w:r>
        <w:rPr>
          <w:rStyle w:val="wprm-recipe-ingredient-notes"/>
          <w:rFonts w:ascii="inherit" w:hAnsi="inherit" w:cs="Segoe UI"/>
          <w:color w:val="4F4F4F"/>
          <w:spacing w:val="8"/>
          <w:sz w:val="33"/>
          <w:szCs w:val="33"/>
        </w:rPr>
        <w:t>cut into bite-sized pieces (about 3 large fillets)</w:t>
      </w:r>
    </w:p>
    <w:p w14:paraId="1551D066" w14:textId="0CE0C6D1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>
        <w:rPr>
          <w:rFonts w:ascii="inherit" w:hAnsi="inherit" w:cs="Segoe UI"/>
          <w:color w:val="333333"/>
          <w:spacing w:val="8"/>
          <w:sz w:val="33"/>
          <w:szCs w:val="33"/>
        </w:rPr>
        <w:t>2 </w:t>
      </w:r>
      <w:r>
        <w:rPr>
          <w:rStyle w:val="wprm-recipe-ingredient-unit"/>
          <w:rFonts w:ascii="inherit" w:hAnsi="inherit" w:cs="Segoe UI"/>
          <w:color w:val="333333"/>
          <w:spacing w:val="8"/>
          <w:sz w:val="33"/>
          <w:szCs w:val="33"/>
        </w:rPr>
        <w:t>cups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milk</w:t>
      </w:r>
    </w:p>
    <w:p w14:paraId="6E665BC0" w14:textId="3875DCDF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1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yellow onion</w:t>
      </w:r>
    </w:p>
    <w:p w14:paraId="67DAC25E" w14:textId="645C9117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4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unit"/>
          <w:rFonts w:ascii="inherit" w:hAnsi="inherit" w:cs="Segoe UI"/>
          <w:color w:val="333333"/>
          <w:spacing w:val="8"/>
          <w:sz w:val="33"/>
          <w:szCs w:val="33"/>
        </w:rPr>
        <w:t>tablespoons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butter</w:t>
      </w:r>
    </w:p>
    <w:p w14:paraId="4E5F8676" w14:textId="77777777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4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unit"/>
          <w:rFonts w:ascii="inherit" w:hAnsi="inherit" w:cs="Segoe UI"/>
          <w:color w:val="333333"/>
          <w:spacing w:val="8"/>
          <w:sz w:val="33"/>
          <w:szCs w:val="33"/>
        </w:rPr>
        <w:t>tablespoons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all-purpose flour</w:t>
      </w:r>
    </w:p>
    <w:p w14:paraId="41B62F70" w14:textId="092DBF9C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Salt to taste</w:t>
      </w:r>
    </w:p>
    <w:p w14:paraId="409483F1" w14:textId="35DF9BDA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</w:pPr>
      <w:r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½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unit"/>
          <w:rFonts w:ascii="inherit" w:hAnsi="inherit" w:cs="Segoe UI"/>
          <w:color w:val="333333"/>
          <w:spacing w:val="8"/>
          <w:sz w:val="33"/>
          <w:szCs w:val="33"/>
        </w:rPr>
        <w:t>teaspoon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black pepper (or to taste)</w:t>
      </w:r>
    </w:p>
    <w:p w14:paraId="06548F01" w14:textId="6BB6A35D" w:rsid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Fonts w:ascii="inherit" w:hAnsi="inherit" w:cs="Segoe UI"/>
          <w:color w:val="333333"/>
          <w:spacing w:val="8"/>
          <w:sz w:val="33"/>
          <w:szCs w:val="33"/>
        </w:rPr>
      </w:pPr>
      <w:r w:rsidRPr="00AE1346"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2</w:t>
      </w: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 w:rsidRPr="00AE1346">
        <w:rPr>
          <w:rStyle w:val="wprm-recipe-ingredient-unit"/>
          <w:rFonts w:ascii="inherit" w:hAnsi="inherit" w:cs="Segoe UI"/>
          <w:color w:val="333333"/>
          <w:spacing w:val="8"/>
          <w:sz w:val="33"/>
          <w:szCs w:val="33"/>
        </w:rPr>
        <w:t>cups</w:t>
      </w: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> </w:t>
      </w:r>
      <w:r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grat</w:t>
      </w:r>
      <w:r w:rsidRPr="00AE1346">
        <w:rPr>
          <w:rStyle w:val="wprm-recipe-ingredient-name"/>
          <w:rFonts w:ascii="inherit" w:hAnsi="inherit" w:cs="Segoe UI"/>
          <w:color w:val="333333"/>
          <w:spacing w:val="8"/>
          <w:sz w:val="33"/>
          <w:szCs w:val="33"/>
        </w:rPr>
        <w:t>ed cheddar cheese</w:t>
      </w:r>
    </w:p>
    <w:p w14:paraId="26C82855" w14:textId="3CBEFF4A" w:rsidR="00AE1346" w:rsidRPr="00AE1346" w:rsidRDefault="00AE1346" w:rsidP="00AE1346">
      <w:pPr>
        <w:pStyle w:val="wprm-recipe-ingredient"/>
        <w:numPr>
          <w:ilvl w:val="0"/>
          <w:numId w:val="1"/>
        </w:numPr>
        <w:shd w:val="clear" w:color="auto" w:fill="FFFFFF"/>
        <w:spacing w:before="0" w:beforeAutospacing="0" w:after="255" w:afterAutospacing="0"/>
        <w:ind w:left="1275"/>
        <w:rPr>
          <w:rStyle w:val="wprm-recipe-ingredient-notes"/>
          <w:rFonts w:ascii="inherit" w:hAnsi="inherit" w:cs="Segoe UI"/>
          <w:color w:val="333333"/>
          <w:spacing w:val="8"/>
          <w:sz w:val="33"/>
          <w:szCs w:val="33"/>
        </w:rPr>
      </w:pPr>
      <w:r w:rsidRPr="00AE1346">
        <w:rPr>
          <w:rStyle w:val="wprm-recipe-ingredient-amount"/>
          <w:rFonts w:ascii="inherit" w:hAnsi="inherit" w:cs="Segoe UI"/>
          <w:color w:val="333333"/>
          <w:spacing w:val="8"/>
          <w:sz w:val="33"/>
          <w:szCs w:val="33"/>
        </w:rPr>
        <w:t>1</w:t>
      </w: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 xml:space="preserve"> cup </w:t>
      </w:r>
      <w:r w:rsidRPr="00AE1346">
        <w:rPr>
          <w:rStyle w:val="wprm-recipe-ingredient-notes"/>
          <w:rFonts w:ascii="inherit" w:hAnsi="inherit" w:cs="Segoe UI"/>
          <w:color w:val="4F4F4F"/>
          <w:spacing w:val="8"/>
          <w:sz w:val="33"/>
          <w:szCs w:val="33"/>
        </w:rPr>
        <w:t>bread crumbs</w:t>
      </w:r>
    </w:p>
    <w:p w14:paraId="5CE1174D" w14:textId="77777777" w:rsidR="00AE1346" w:rsidRDefault="00AE1346" w:rsidP="00FD0819">
      <w:pPr>
        <w:pStyle w:val="wprm-recipe-ingredient"/>
        <w:numPr>
          <w:ilvl w:val="0"/>
          <w:numId w:val="4"/>
        </w:numPr>
        <w:shd w:val="clear" w:color="auto" w:fill="FFFFFF"/>
        <w:spacing w:before="0" w:beforeAutospacing="0" w:after="255" w:afterAutospacing="0"/>
        <w:ind w:left="1275" w:hanging="360"/>
        <w:rPr>
          <w:rFonts w:ascii="inherit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 xml:space="preserve">In a small saucepan on the stovetop, heat milk over low heat. Preheat oven to 375 degrees Fahrenheit at this point, too. </w:t>
      </w:r>
    </w:p>
    <w:p w14:paraId="62FF4260" w14:textId="5E5DF171" w:rsidR="00AE1346" w:rsidRDefault="00AE1346" w:rsidP="00FD0819">
      <w:pPr>
        <w:pStyle w:val="wprm-recipe-ingredient"/>
        <w:numPr>
          <w:ilvl w:val="0"/>
          <w:numId w:val="4"/>
        </w:numPr>
        <w:shd w:val="clear" w:color="auto" w:fill="FFFFFF"/>
        <w:spacing w:before="0" w:beforeAutospacing="0" w:after="255" w:afterAutospacing="0"/>
        <w:ind w:left="1275" w:hanging="360"/>
        <w:rPr>
          <w:rFonts w:ascii="inherit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 xml:space="preserve">Place cod in a casserole dish (about 8-inch x 11-inch or something similar) and sprinkle with salt. Set aside until you make the sauce. 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 xml:space="preserve"> </w:t>
      </w: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 xml:space="preserve">If you are using frozen cod fillets (like I did), I recommend thawing and precooking a little to remove excess moisture. Preheat oven to 350 degrees Fahrenheit and place cod fillets in baking dish and cook for about 25 minutes. </w:t>
      </w:r>
      <w:r>
        <w:rPr>
          <w:rFonts w:ascii="inherit" w:hAnsi="inherit" w:cs="Segoe UI"/>
          <w:color w:val="333333"/>
          <w:spacing w:val="8"/>
          <w:sz w:val="33"/>
          <w:szCs w:val="33"/>
        </w:rPr>
        <w:t>D</w:t>
      </w:r>
      <w:r w:rsidRPr="00AE1346">
        <w:rPr>
          <w:rFonts w:ascii="inherit" w:hAnsi="inherit" w:cs="Segoe UI"/>
          <w:color w:val="333333"/>
          <w:spacing w:val="8"/>
          <w:sz w:val="33"/>
          <w:szCs w:val="33"/>
        </w:rPr>
        <w:t>rain any excess liquid and tear the pieces of cod a little to break up. Continue with the recipe.</w:t>
      </w:r>
    </w:p>
    <w:p w14:paraId="75A246AC" w14:textId="13225512" w:rsidR="00AE1346" w:rsidRPr="00AE1346" w:rsidRDefault="00AE1346" w:rsidP="00AE1346">
      <w:pPr>
        <w:numPr>
          <w:ilvl w:val="0"/>
          <w:numId w:val="4"/>
        </w:numPr>
        <w:shd w:val="clear" w:color="auto" w:fill="FFFFFF"/>
        <w:spacing w:after="255" w:line="240" w:lineRule="auto"/>
        <w:ind w:left="1275" w:hanging="360"/>
        <w:rPr>
          <w:rFonts w:ascii="inherit" w:eastAsia="Times New Roman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 xml:space="preserve">Meanwhile, in another saucepan on the stovetop, </w:t>
      </w:r>
      <w:r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cook onion in butter</w:t>
      </w: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 xml:space="preserve"> until softened, about 5 minutes.</w:t>
      </w:r>
    </w:p>
    <w:p w14:paraId="6D7E209A" w14:textId="402B3C42" w:rsidR="00AE1346" w:rsidRPr="00AE1346" w:rsidRDefault="00AE1346" w:rsidP="00AE1346">
      <w:pPr>
        <w:numPr>
          <w:ilvl w:val="0"/>
          <w:numId w:val="4"/>
        </w:numPr>
        <w:shd w:val="clear" w:color="auto" w:fill="FFFFFF"/>
        <w:spacing w:after="255" w:line="240" w:lineRule="auto"/>
        <w:ind w:left="1275" w:hanging="360"/>
        <w:rPr>
          <w:rFonts w:ascii="inherit" w:eastAsia="Times New Roman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lastRenderedPageBreak/>
        <w:t xml:space="preserve">To onion, add </w:t>
      </w:r>
      <w:r>
        <w:rPr>
          <w:rFonts w:ascii="inherit" w:eastAsia="Times New Roman" w:hAnsi="inherit" w:cs="Segoe UI"/>
          <w:color w:val="333333"/>
          <w:spacing w:val="8"/>
          <w:sz w:val="33"/>
          <w:szCs w:val="33"/>
        </w:rPr>
        <w:t xml:space="preserve">rest of </w:t>
      </w: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butter</w:t>
      </w:r>
      <w:r>
        <w:rPr>
          <w:rFonts w:ascii="inherit" w:eastAsia="Times New Roman" w:hAnsi="inherit" w:cs="Segoe UI"/>
          <w:color w:val="333333"/>
          <w:spacing w:val="8"/>
          <w:sz w:val="33"/>
          <w:szCs w:val="33"/>
        </w:rPr>
        <w:t xml:space="preserve"> and let it </w:t>
      </w: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melt. Add flour and stir to form a paste. Cook, stirring often, for about 3 to 5 minutes. Slowly add milk to this (½ cup at a time), whisking after each addition until thickened about 3 to 4 minutes or so. Sauce mixture should coat the back of a spoon. Mixture will be thick.</w:t>
      </w:r>
    </w:p>
    <w:p w14:paraId="1AB5B859" w14:textId="25E3AF61" w:rsidR="00AE1346" w:rsidRPr="00AE1346" w:rsidRDefault="00AE1346" w:rsidP="00AE1346">
      <w:pPr>
        <w:numPr>
          <w:ilvl w:val="0"/>
          <w:numId w:val="4"/>
        </w:numPr>
        <w:shd w:val="clear" w:color="auto" w:fill="FFFFFF"/>
        <w:spacing w:after="255" w:line="240" w:lineRule="auto"/>
        <w:ind w:left="1275" w:hanging="360"/>
        <w:rPr>
          <w:rFonts w:ascii="inherit" w:eastAsia="Times New Roman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To sauce mixture, add remaining salt</w:t>
      </w:r>
      <w:r>
        <w:rPr>
          <w:rFonts w:ascii="inherit" w:eastAsia="Times New Roman" w:hAnsi="inherit" w:cs="Segoe UI"/>
          <w:color w:val="333333"/>
          <w:spacing w:val="8"/>
          <w:sz w:val="33"/>
          <w:szCs w:val="33"/>
        </w:rPr>
        <w:t xml:space="preserve"> to taste and the </w:t>
      </w: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black pepper</w:t>
      </w:r>
      <w:r>
        <w:rPr>
          <w:rFonts w:ascii="inherit" w:eastAsia="Times New Roman" w:hAnsi="inherit" w:cs="Segoe UI"/>
          <w:color w:val="333333"/>
          <w:spacing w:val="8"/>
          <w:sz w:val="33"/>
          <w:szCs w:val="33"/>
        </w:rPr>
        <w:t xml:space="preserve">. </w:t>
      </w: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Stir to combine. Pour sauce mixture over cod, coating all fish. Stir to ensure mixture is incorporated well.</w:t>
      </w:r>
    </w:p>
    <w:p w14:paraId="486DE04F" w14:textId="69370247" w:rsidR="00AE1346" w:rsidRPr="00AE1346" w:rsidRDefault="00AE1346" w:rsidP="00AE1346">
      <w:pPr>
        <w:numPr>
          <w:ilvl w:val="0"/>
          <w:numId w:val="4"/>
        </w:numPr>
        <w:shd w:val="clear" w:color="auto" w:fill="FFFFFF"/>
        <w:spacing w:after="255" w:line="240" w:lineRule="auto"/>
        <w:ind w:left="1275" w:hanging="360"/>
        <w:rPr>
          <w:rFonts w:ascii="inherit" w:eastAsia="Times New Roman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Add cheese and bread crumbs on top of sauced fish mixture. Bake in preheated oven for 40 minutes until brown and bubbly.</w:t>
      </w:r>
    </w:p>
    <w:p w14:paraId="6308B09D" w14:textId="2539A5FE" w:rsidR="00AE1346" w:rsidRPr="00AE1346" w:rsidRDefault="00AE1346" w:rsidP="00AE1346">
      <w:pPr>
        <w:numPr>
          <w:ilvl w:val="0"/>
          <w:numId w:val="4"/>
        </w:numPr>
        <w:shd w:val="clear" w:color="auto" w:fill="FFFFFF"/>
        <w:spacing w:after="255" w:line="240" w:lineRule="auto"/>
        <w:ind w:left="1275" w:hanging="360"/>
        <w:rPr>
          <w:rFonts w:ascii="inherit" w:eastAsia="Times New Roman" w:hAnsi="inherit" w:cs="Segoe UI"/>
          <w:color w:val="333333"/>
          <w:spacing w:val="8"/>
          <w:sz w:val="33"/>
          <w:szCs w:val="33"/>
        </w:rPr>
      </w:pPr>
      <w:r w:rsidRPr="00AE1346">
        <w:rPr>
          <w:rFonts w:ascii="inherit" w:eastAsia="Times New Roman" w:hAnsi="inherit" w:cs="Segoe UI"/>
          <w:color w:val="333333"/>
          <w:spacing w:val="8"/>
          <w:sz w:val="33"/>
          <w:szCs w:val="33"/>
        </w:rPr>
        <w:t>Let cool about 20 to 30 minutes before serving. Enjoy!</w:t>
      </w:r>
    </w:p>
    <w:sectPr w:rsidR="00AE1346" w:rsidRPr="00AE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85A"/>
    <w:multiLevelType w:val="multilevel"/>
    <w:tmpl w:val="198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DAC"/>
    <w:multiLevelType w:val="multilevel"/>
    <w:tmpl w:val="9A4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B436B"/>
    <w:multiLevelType w:val="multilevel"/>
    <w:tmpl w:val="228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967A7"/>
    <w:multiLevelType w:val="multilevel"/>
    <w:tmpl w:val="5D92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A7EF5"/>
    <w:multiLevelType w:val="multilevel"/>
    <w:tmpl w:val="A00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E50A1"/>
    <w:multiLevelType w:val="multilevel"/>
    <w:tmpl w:val="D85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4242E"/>
    <w:multiLevelType w:val="multilevel"/>
    <w:tmpl w:val="491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A4FAD"/>
    <w:multiLevelType w:val="multilevel"/>
    <w:tmpl w:val="B456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118C0"/>
    <w:multiLevelType w:val="multilevel"/>
    <w:tmpl w:val="82D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6309D"/>
    <w:multiLevelType w:val="multilevel"/>
    <w:tmpl w:val="5F8AB33C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46"/>
    <w:rsid w:val="005D7657"/>
    <w:rsid w:val="00727244"/>
    <w:rsid w:val="00AE1346"/>
    <w:rsid w:val="00C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BF71"/>
  <w15:chartTrackingRefBased/>
  <w15:docId w15:val="{82FE4676-E047-4DC3-BFE4-36E91BA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1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rm-recipe-ingredient">
    <w:name w:val="wprm-recipe-ingredient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AE1346"/>
  </w:style>
  <w:style w:type="character" w:customStyle="1" w:styleId="wprm-recipe-ingredient-unit">
    <w:name w:val="wprm-recipe-ingredient-unit"/>
    <w:basedOn w:val="DefaultParagraphFont"/>
    <w:rsid w:val="00AE1346"/>
  </w:style>
  <w:style w:type="character" w:customStyle="1" w:styleId="wprm-recipe-ingredient-name">
    <w:name w:val="wprm-recipe-ingredient-name"/>
    <w:basedOn w:val="DefaultParagraphFont"/>
    <w:rsid w:val="00AE1346"/>
  </w:style>
  <w:style w:type="character" w:customStyle="1" w:styleId="wprm-recipe-ingredient-notes">
    <w:name w:val="wprm-recipe-ingredient-notes"/>
    <w:basedOn w:val="DefaultParagraphFont"/>
    <w:rsid w:val="00AE1346"/>
  </w:style>
  <w:style w:type="character" w:customStyle="1" w:styleId="Heading2Char">
    <w:name w:val="Heading 2 Char"/>
    <w:basedOn w:val="DefaultParagraphFont"/>
    <w:link w:val="Heading2"/>
    <w:uiPriority w:val="9"/>
    <w:rsid w:val="00AE1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134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AE1346"/>
  </w:style>
  <w:style w:type="paragraph" w:customStyle="1" w:styleId="msonormal0">
    <w:name w:val="msonormal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rm-recipe-instruction">
    <w:name w:val="wprm-recipe-instruction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rm-text">
    <w:name w:val="wprm-text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con">
    <w:name w:val="wprm-recipe-icon"/>
    <w:basedOn w:val="DefaultParagraphFont"/>
    <w:rsid w:val="00AE1346"/>
  </w:style>
  <w:style w:type="character" w:customStyle="1" w:styleId="wprm-recipe-details-label">
    <w:name w:val="wprm-recipe-details-label"/>
    <w:basedOn w:val="DefaultParagraphFont"/>
    <w:rsid w:val="00AE1346"/>
  </w:style>
  <w:style w:type="character" w:customStyle="1" w:styleId="wprm-recipe-keyword">
    <w:name w:val="wprm-recipe-keyword"/>
    <w:basedOn w:val="DefaultParagraphFont"/>
    <w:rsid w:val="00AE1346"/>
  </w:style>
  <w:style w:type="character" w:styleId="Hyperlink">
    <w:name w:val="Hyperlink"/>
    <w:basedOn w:val="DefaultParagraphFont"/>
    <w:uiPriority w:val="99"/>
    <w:semiHidden/>
    <w:unhideWhenUsed/>
    <w:rsid w:val="00AE1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34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346"/>
    <w:rPr>
      <w:b/>
      <w:bCs/>
    </w:rPr>
  </w:style>
  <w:style w:type="paragraph" w:customStyle="1" w:styleId="comment">
    <w:name w:val="comment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name">
    <w:name w:val="comment-author-name"/>
    <w:basedOn w:val="DefaultParagraphFont"/>
    <w:rsid w:val="00AE1346"/>
  </w:style>
  <w:style w:type="paragraph" w:customStyle="1" w:styleId="comment-meta">
    <w:name w:val="comment-meta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13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1346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AE1346"/>
  </w:style>
  <w:style w:type="character" w:customStyle="1" w:styleId="wprm-rating-stars">
    <w:name w:val="wprm-rating-stars"/>
    <w:basedOn w:val="DefaultParagraphFont"/>
    <w:rsid w:val="00AE1346"/>
  </w:style>
  <w:style w:type="paragraph" w:customStyle="1" w:styleId="comment-form-comment">
    <w:name w:val="comment-form-comment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13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1346"/>
    <w:rPr>
      <w:rFonts w:ascii="Arial" w:eastAsia="Times New Roman" w:hAnsi="Arial" w:cs="Arial"/>
      <w:vanish/>
      <w:sz w:val="16"/>
      <w:szCs w:val="16"/>
    </w:rPr>
  </w:style>
  <w:style w:type="paragraph" w:customStyle="1" w:styleId="akismetcommentformprivacynotice">
    <w:name w:val="akismet_comment_form_privacy_notice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el-icon">
    <w:name w:val="wpel-icon"/>
    <w:basedOn w:val="DefaultParagraphFont"/>
    <w:rsid w:val="00AE1346"/>
  </w:style>
  <w:style w:type="character" w:styleId="Emphasis">
    <w:name w:val="Emphasis"/>
    <w:basedOn w:val="DefaultParagraphFont"/>
    <w:uiPriority w:val="20"/>
    <w:qFormat/>
    <w:rsid w:val="00AE1346"/>
    <w:rPr>
      <w:i/>
      <w:iCs/>
    </w:rPr>
  </w:style>
  <w:style w:type="paragraph" w:customStyle="1" w:styleId="has-text-align-center">
    <w:name w:val="has-text-align-center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ng-item">
    <w:name w:val="listing-item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facebook">
    <w:name w:val="ssi-facebook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instagram">
    <w:name w:val="ssi-instagram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pinterest">
    <w:name w:val="ssi-pinterest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i-twitter">
    <w:name w:val="ssi-twitter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-multi-carousel-item">
    <w:name w:val="react-multi-carousel-item"/>
    <w:basedOn w:val="Normal"/>
    <w:rsid w:val="00AE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carouselstyledspan-xrybyy-3">
    <w:name w:val="scrollcarousel___styledspan-xrybyy-3"/>
    <w:basedOn w:val="DefaultParagraphFont"/>
    <w:rsid w:val="00AE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66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6075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7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7769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657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489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3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762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7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119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333333"/>
                                    <w:left w:val="single" w:sz="6" w:space="4" w:color="333333"/>
                                    <w:bottom w:val="single" w:sz="6" w:space="4" w:color="333333"/>
                                    <w:right w:val="single" w:sz="6" w:space="4" w:color="333333"/>
                                  </w:divBdr>
                                  <w:divsChild>
                                    <w:div w:id="20068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05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9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9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12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1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1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36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16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98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9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5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58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1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3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18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1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9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3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5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25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7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89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2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1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71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6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3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5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6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2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16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34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3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8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6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73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9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65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0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8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6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3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15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38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6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7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6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1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6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8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3333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7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9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3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26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1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158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dotted" w:sz="2" w:space="4" w:color="666666"/>
                                    <w:left w:val="dotted" w:sz="2" w:space="4" w:color="666666"/>
                                    <w:bottom w:val="dotted" w:sz="2" w:space="4" w:color="666666"/>
                                    <w:right w:val="dotted" w:sz="2" w:space="4" w:color="666666"/>
                                  </w:divBdr>
                                  <w:divsChild>
                                    <w:div w:id="6676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666666"/>
                                        <w:left w:val="dotted" w:sz="2" w:space="0" w:color="666666"/>
                                        <w:bottom w:val="dotted" w:sz="2" w:space="0" w:color="666666"/>
                                        <w:right w:val="dotted" w:sz="2" w:space="0" w:color="666666"/>
                                      </w:divBdr>
                                    </w:div>
                                  </w:divsChild>
                                </w:div>
                                <w:div w:id="20717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152537">
                      <w:marLeft w:val="0"/>
                      <w:marRight w:val="0"/>
                      <w:marTop w:val="855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8" w:color="CCCCCC"/>
                            <w:left w:val="single" w:sz="6" w:space="2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93788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4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5987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102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7844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845">
                          <w:marLeft w:val="0"/>
                          <w:marRight w:val="0"/>
                          <w:marTop w:val="8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13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492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7393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942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4904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6715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2812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20672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441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557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7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35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156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13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917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B05F-7303-4276-B2AB-CB2028E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Stephanie</dc:creator>
  <cp:keywords/>
  <dc:description/>
  <cp:lastModifiedBy>Julia Lauren Claire Kulczyski</cp:lastModifiedBy>
  <cp:revision>2</cp:revision>
  <dcterms:created xsi:type="dcterms:W3CDTF">2021-12-08T20:20:00Z</dcterms:created>
  <dcterms:modified xsi:type="dcterms:W3CDTF">2021-12-08T20:20:00Z</dcterms:modified>
</cp:coreProperties>
</file>